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2413B" w:rsidRPr="00782200" w:rsidP="000747C9" w14:paraId="69135270" w14:textId="7E6454C4">
      <w:pPr>
        <w:pStyle w:val="NoSpacing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Дело </w:t>
      </w:r>
      <w:r w:rsidRPr="00782200">
        <w:rPr>
          <w:rFonts w:ascii="Times New Roman" w:eastAsia="Segoe UI Symbol" w:hAnsi="Times New Roman" w:cs="Times New Roman"/>
          <w:color w:val="000000" w:themeColor="text1"/>
          <w:sz w:val="24"/>
          <w:szCs w:val="24"/>
        </w:rPr>
        <w:t>№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5-</w:t>
      </w:r>
      <w:r w:rsidRPr="00782200" w:rsidR="00782200">
        <w:rPr>
          <w:rFonts w:ascii="Times New Roman" w:hAnsi="Times New Roman" w:cs="Times New Roman"/>
          <w:color w:val="000000" w:themeColor="text1"/>
          <w:sz w:val="24"/>
          <w:szCs w:val="24"/>
        </w:rPr>
        <w:t>1099</w:t>
      </w:r>
      <w:r w:rsidRPr="00782200" w:rsidR="00FF07C4">
        <w:rPr>
          <w:rFonts w:ascii="Times New Roman" w:hAnsi="Times New Roman" w:cs="Times New Roman"/>
          <w:color w:val="000000" w:themeColor="text1"/>
          <w:sz w:val="24"/>
          <w:szCs w:val="24"/>
        </w:rPr>
        <w:t>-210</w:t>
      </w:r>
      <w:r w:rsidRPr="00782200" w:rsidR="004F1EF4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Pr="00782200" w:rsidR="008D0DAA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</w:p>
    <w:p w:rsidR="00782200" w:rsidRPr="00782200" w:rsidP="00782200" w14:paraId="51DB6850" w14:textId="77777777">
      <w:pPr>
        <w:pStyle w:val="NoSpacing"/>
        <w:jc w:val="right"/>
        <w:rPr>
          <w:rFonts w:ascii="Times New Roman" w:hAnsi="Times New Roman" w:cs="Times New Roman"/>
          <w:bCs/>
        </w:rPr>
      </w:pPr>
      <w:r w:rsidRPr="00782200">
        <w:rPr>
          <w:rFonts w:ascii="Times New Roman" w:hAnsi="Times New Roman" w:cs="Times New Roman"/>
          <w:bCs/>
        </w:rPr>
        <w:t>86MS0007-01-2026-003671-88</w:t>
      </w:r>
    </w:p>
    <w:p w:rsidR="00C2413B" w:rsidRPr="00545985" w:rsidP="000747C9" w14:paraId="062A97B2" w14:textId="693D940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45985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C2413B" w:rsidRPr="00545985" w:rsidP="00B3585E" w14:paraId="44CD6BC1" w14:textId="5B23823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45985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477DB6" w:rsidRPr="00545985" w:rsidP="00CD51D9" w14:paraId="312B7C0F" w14:textId="49A4EF7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5985">
        <w:rPr>
          <w:rFonts w:ascii="Times New Roman" w:hAnsi="Times New Roman" w:cs="Times New Roman"/>
          <w:sz w:val="24"/>
          <w:szCs w:val="24"/>
        </w:rPr>
        <w:t>г. Нижневартовск</w:t>
      </w:r>
      <w:r w:rsidRPr="00545985" w:rsidR="000747C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545985" w:rsidR="009F1C3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545985" w:rsidR="004F1EF4">
        <w:rPr>
          <w:rFonts w:ascii="Times New Roman" w:hAnsi="Times New Roman" w:cs="Times New Roman"/>
          <w:sz w:val="24"/>
          <w:szCs w:val="24"/>
        </w:rPr>
        <w:t xml:space="preserve"> </w:t>
      </w:r>
      <w:r w:rsidR="00782200">
        <w:rPr>
          <w:rFonts w:ascii="Times New Roman" w:hAnsi="Times New Roman" w:cs="Times New Roman"/>
          <w:sz w:val="24"/>
          <w:szCs w:val="24"/>
        </w:rPr>
        <w:t>16 сентября</w:t>
      </w:r>
      <w:r w:rsidRPr="00545985" w:rsidR="008D0DAA">
        <w:rPr>
          <w:rFonts w:ascii="Times New Roman" w:hAnsi="Times New Roman" w:cs="Times New Roman"/>
          <w:sz w:val="24"/>
          <w:szCs w:val="24"/>
        </w:rPr>
        <w:t xml:space="preserve"> 2026 г</w:t>
      </w:r>
      <w:r w:rsidRPr="00545985" w:rsidR="000747C9">
        <w:rPr>
          <w:rFonts w:ascii="Times New Roman" w:hAnsi="Times New Roman" w:cs="Times New Roman"/>
          <w:sz w:val="24"/>
          <w:szCs w:val="24"/>
        </w:rPr>
        <w:t>ода</w:t>
      </w:r>
    </w:p>
    <w:p w:rsidR="00CD51D9" w:rsidRPr="00545985" w:rsidP="00CD51D9" w14:paraId="0212DA7B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D0DAA" w:rsidRPr="00545985" w:rsidP="008D0DAA" w14:paraId="5AC3EF73" w14:textId="546FDC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5985"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№ </w:t>
      </w:r>
      <w:r w:rsidRPr="00545985" w:rsidR="00FF07C4">
        <w:rPr>
          <w:rFonts w:ascii="Times New Roman" w:hAnsi="Times New Roman" w:cs="Times New Roman"/>
          <w:sz w:val="24"/>
          <w:szCs w:val="24"/>
        </w:rPr>
        <w:t>9</w:t>
      </w:r>
      <w:r w:rsidRPr="00545985">
        <w:rPr>
          <w:rFonts w:ascii="Times New Roman" w:hAnsi="Times New Roman" w:cs="Times New Roman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</w:t>
      </w:r>
      <w:r w:rsidRPr="00545985" w:rsidR="00FF07C4">
        <w:rPr>
          <w:rFonts w:ascii="Times New Roman" w:hAnsi="Times New Roman" w:cs="Times New Roman"/>
          <w:sz w:val="24"/>
          <w:szCs w:val="24"/>
        </w:rPr>
        <w:t>Исхакова Г.Р</w:t>
      </w:r>
      <w:r w:rsidRPr="00545985">
        <w:rPr>
          <w:rFonts w:ascii="Times New Roman" w:hAnsi="Times New Roman" w:cs="Times New Roman"/>
          <w:sz w:val="24"/>
          <w:szCs w:val="24"/>
        </w:rPr>
        <w:t>., рассмотрев материалы дела об административном правонарушении в отношении:</w:t>
      </w:r>
    </w:p>
    <w:p w:rsidR="00D34CE5" w:rsidRPr="00782200" w:rsidP="00C74EC5" w14:paraId="6B168139" w14:textId="40AD361F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Джураева Ш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арифжона Хамидовича</w:t>
      </w:r>
      <w:r w:rsidRPr="00782200" w:rsidR="001564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***</w:t>
      </w:r>
      <w:r w:rsidRPr="00782200" w:rsidR="00C24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рождения, урожен</w:t>
      </w:r>
      <w:r w:rsidRPr="00782200" w:rsidR="00DA0932">
        <w:rPr>
          <w:rFonts w:ascii="Times New Roman" w:hAnsi="Times New Roman" w:cs="Times New Roman"/>
          <w:color w:val="000000" w:themeColor="text1"/>
          <w:sz w:val="24"/>
          <w:szCs w:val="24"/>
        </w:rPr>
        <w:t>ца</w:t>
      </w:r>
      <w:r w:rsidRPr="00782200" w:rsidR="008D0F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782200" w:rsidR="00C731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82200" w:rsidR="00C2413B">
        <w:rPr>
          <w:rFonts w:ascii="Times New Roman" w:hAnsi="Times New Roman" w:cs="Times New Roman"/>
          <w:color w:val="000000" w:themeColor="text1"/>
          <w:sz w:val="24"/>
          <w:szCs w:val="24"/>
        </w:rPr>
        <w:t>зарегистрированно</w:t>
      </w:r>
      <w:r w:rsidRPr="00782200" w:rsidR="00DA0932">
        <w:rPr>
          <w:rFonts w:ascii="Times New Roman" w:hAnsi="Times New Roman" w:cs="Times New Roman"/>
          <w:color w:val="000000" w:themeColor="text1"/>
          <w:sz w:val="24"/>
          <w:szCs w:val="24"/>
        </w:rPr>
        <w:t>го</w:t>
      </w:r>
      <w:r w:rsidRPr="00782200" w:rsidR="00C24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82200" w:rsidR="00EC1EB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782200" w:rsidR="000747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82200" w:rsidR="00C2413B">
        <w:rPr>
          <w:rFonts w:ascii="Times New Roman" w:hAnsi="Times New Roman" w:cs="Times New Roman"/>
          <w:color w:val="000000" w:themeColor="text1"/>
          <w:sz w:val="24"/>
          <w:szCs w:val="24"/>
        </w:rPr>
        <w:t>проживающе</w:t>
      </w:r>
      <w:r w:rsidRPr="00782200" w:rsidR="00DA0932">
        <w:rPr>
          <w:rFonts w:ascii="Times New Roman" w:hAnsi="Times New Roman" w:cs="Times New Roman"/>
          <w:color w:val="000000" w:themeColor="text1"/>
          <w:sz w:val="24"/>
          <w:szCs w:val="24"/>
        </w:rPr>
        <w:t>го</w:t>
      </w:r>
      <w:r w:rsidRPr="00782200" w:rsidR="000747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адресу: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782200" w:rsidR="00C74E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82200" w:rsidR="005D26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в/у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782200" w:rsidR="005D261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CD51D9" w:rsidRPr="00545985" w:rsidP="00B3585E" w14:paraId="528A623B" w14:textId="7A4599A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45985">
        <w:rPr>
          <w:rFonts w:ascii="Times New Roman" w:hAnsi="Times New Roman" w:cs="Times New Roman"/>
          <w:sz w:val="24"/>
          <w:szCs w:val="24"/>
        </w:rPr>
        <w:t>УСТАНОВИЛ:</w:t>
      </w:r>
    </w:p>
    <w:p w:rsidR="00C2413B" w:rsidRPr="00782200" w:rsidP="000747C9" w14:paraId="614A7234" w14:textId="7AD8AEFD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Джураев Ш.Х.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29</w:t>
      </w:r>
      <w:r w:rsidRPr="00782200" w:rsidR="002167E2">
        <w:rPr>
          <w:rFonts w:ascii="Times New Roman" w:hAnsi="Times New Roman" w:cs="Times New Roman"/>
          <w:color w:val="000000" w:themeColor="text1"/>
          <w:sz w:val="24"/>
          <w:szCs w:val="24"/>
        </w:rPr>
        <w:t>.07.</w:t>
      </w:r>
      <w:r w:rsidRPr="00782200" w:rsidR="00C74EC5">
        <w:rPr>
          <w:rFonts w:ascii="Times New Roman" w:hAnsi="Times New Roman" w:cs="Times New Roman"/>
          <w:color w:val="000000" w:themeColor="text1"/>
          <w:sz w:val="24"/>
          <w:szCs w:val="24"/>
        </w:rPr>
        <w:t>2026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мин. </w:t>
      </w:r>
      <w:r w:rsidRPr="00782200" w:rsidR="002167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203</w:t>
      </w:r>
      <w:r w:rsidRPr="00782200" w:rsidR="002167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км автодороги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Сургут-Нижневартовск</w:t>
      </w:r>
      <w:r w:rsidRPr="00782200" w:rsidR="00EC1E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>управлял транспортным средством «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Шевроле Ланос</w:t>
      </w:r>
      <w:r w:rsidRPr="00782200" w:rsidR="00C74EC5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782200" w:rsidR="008D0D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782200" w:rsidR="00C622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регион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82200" w:rsidR="00F0329A">
        <w:rPr>
          <w:rFonts w:ascii="Times New Roman" w:hAnsi="Times New Roman" w:cs="Times New Roman"/>
          <w:color w:val="000000" w:themeColor="text1"/>
          <w:sz w:val="24"/>
          <w:szCs w:val="24"/>
        </w:rPr>
        <w:t>без установленн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782200" w:rsidR="00F032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предусмотренном для этого месте </w:t>
      </w:r>
      <w:r w:rsidRPr="00782200" w:rsidR="002167E2">
        <w:rPr>
          <w:rFonts w:ascii="Times New Roman" w:hAnsi="Times New Roman" w:cs="Times New Roman"/>
          <w:color w:val="000000" w:themeColor="text1"/>
          <w:sz w:val="24"/>
          <w:szCs w:val="24"/>
        </w:rPr>
        <w:t>переднего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заднего </w:t>
      </w:r>
      <w:r w:rsidRPr="00782200" w:rsidR="00467E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82200" w:rsidR="00F0329A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</w:t>
      </w:r>
      <w:r w:rsidRPr="00782200" w:rsidR="00467E4B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782200" w:rsidR="00F032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регистрационн</w:t>
      </w:r>
      <w:r w:rsidRPr="00782200" w:rsidR="00467E4B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782200" w:rsidR="00F032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знак</w:t>
      </w:r>
      <w:r w:rsidRPr="00782200" w:rsidR="00467E4B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782200" w:rsidR="00F032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чем нарушил </w:t>
      </w:r>
      <w:r w:rsidRPr="00782200" w:rsidR="0058135C">
        <w:rPr>
          <w:rFonts w:ascii="Times New Roman" w:hAnsi="Times New Roman" w:cs="Times New Roman"/>
          <w:color w:val="000000" w:themeColor="text1"/>
          <w:sz w:val="24"/>
          <w:szCs w:val="24"/>
        </w:rPr>
        <w:t>п. 2 ОП ПДД РФ.</w:t>
      </w:r>
    </w:p>
    <w:p w:rsidR="00545985" w:rsidRPr="00782200" w:rsidP="00545985" w14:paraId="518DF94B" w14:textId="611DF248">
      <w:pPr>
        <w:tabs>
          <w:tab w:val="left" w:pos="4820"/>
          <w:tab w:val="left" w:pos="9360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Джураев Ш.Х.</w:t>
      </w:r>
      <w:r w:rsidRPr="00782200" w:rsidR="00C74E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82200" w:rsidR="002167E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на рассмотрение материалов дела не явился, о месте и времени рассмотрения извещен надлежащим образом.</w:t>
      </w:r>
    </w:p>
    <w:p w:rsidR="00EC1EBC" w:rsidRPr="00782200" w:rsidP="00545985" w14:paraId="61005899" w14:textId="6031E431">
      <w:pPr>
        <w:tabs>
          <w:tab w:val="left" w:pos="4820"/>
          <w:tab w:val="left" w:pos="9360"/>
        </w:tabs>
        <w:spacing w:after="0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8220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Мировой судья, исследовав материалы дела: </w:t>
      </w:r>
      <w:r w:rsidRPr="00782200" w:rsidR="00C2413B">
        <w:rPr>
          <w:rFonts w:ascii="Times New Roman" w:hAnsi="Times New Roman" w:cs="Times New Roman"/>
          <w:color w:val="000000" w:themeColor="text1"/>
          <w:sz w:val="24"/>
          <w:szCs w:val="24"/>
        </w:rPr>
        <w:t>протокол об а</w:t>
      </w:r>
      <w:r w:rsidRPr="00782200" w:rsidR="00782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дминистративном правонарушении </w:t>
      </w:r>
      <w:r w:rsidRPr="00782200" w:rsidR="00F032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86 ХМ </w:t>
      </w:r>
      <w:r w:rsidR="00782200">
        <w:rPr>
          <w:rFonts w:ascii="Times New Roman" w:hAnsi="Times New Roman" w:cs="Times New Roman"/>
          <w:color w:val="000000" w:themeColor="text1"/>
          <w:sz w:val="24"/>
          <w:szCs w:val="24"/>
        </w:rPr>
        <w:t>751501</w:t>
      </w:r>
      <w:r w:rsidRPr="00782200" w:rsidR="00FF07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782200">
        <w:rPr>
          <w:rFonts w:ascii="Times New Roman" w:hAnsi="Times New Roman" w:cs="Times New Roman"/>
          <w:color w:val="000000" w:themeColor="text1"/>
          <w:sz w:val="24"/>
          <w:szCs w:val="24"/>
        </w:rPr>
        <w:t>29</w:t>
      </w:r>
      <w:r w:rsidRPr="00782200" w:rsidR="00FF07C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782200" w:rsidR="002167E2">
        <w:rPr>
          <w:rFonts w:ascii="Times New Roman" w:hAnsi="Times New Roman" w:cs="Times New Roman"/>
          <w:color w:val="000000" w:themeColor="text1"/>
          <w:sz w:val="24"/>
          <w:szCs w:val="24"/>
        </w:rPr>
        <w:t>07</w:t>
      </w:r>
      <w:r w:rsidRPr="00782200" w:rsidR="00FF07C4">
        <w:rPr>
          <w:rFonts w:ascii="Times New Roman" w:hAnsi="Times New Roman" w:cs="Times New Roman"/>
          <w:color w:val="000000" w:themeColor="text1"/>
          <w:sz w:val="24"/>
          <w:szCs w:val="24"/>
        </w:rPr>
        <w:t>.2026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котором изложено существо административного правонарушения, </w:t>
      </w:r>
      <w:r w:rsidR="007822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Джураеву Ш.Х</w:t>
      </w:r>
      <w:r w:rsidRPr="00782200" w:rsidR="00CF743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Pr="00782200" w:rsidR="008D0F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были разъяснены его процессуальные права, а также возможность не свидетельствовать против себя (ст. 51 Конституции РФ и ст. 25.1 Кодекса РФ об АП), что 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>зафиксировано в протоколе;</w:t>
      </w:r>
      <w:r w:rsidRPr="007822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782200" w:rsidR="002167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фотоматериалы;</w:t>
      </w:r>
      <w:r w:rsidRPr="00782200" w:rsidR="002167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копия в/у на имя Джураева Ш.Х.; копия свидетельства о регистрации транспортного  средства; </w:t>
      </w:r>
      <w:r w:rsidRPr="00782200" w:rsidR="002167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карточку операции с ВУ; параметры поиска; 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>диск с видеозаписью</w:t>
      </w:r>
      <w:r w:rsidRPr="00782200" w:rsidR="00400AB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которой зафиксировано правонарушение и порядок составлени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>я протокола об административном правонарушении - приходит к следующему.</w:t>
      </w:r>
    </w:p>
    <w:p w:rsidR="00007676" w:rsidRPr="00782200" w:rsidP="00EC1EBC" w14:paraId="0DBBA0E6" w14:textId="77777777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shd w:val="clear" w:color="auto" w:fill="FFFFFF"/>
        </w:rPr>
      </w:pPr>
      <w:r w:rsidRPr="0078220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shd w:val="clear" w:color="auto" w:fill="FFFFFF"/>
        </w:rPr>
        <w:t>Часть 2 статьи 12.2 Кодекса РФ об АП предусматривает административную ответственность за управление транспортным средством без государственных регистрационных знаков, а равно управлени</w:t>
      </w:r>
      <w:r w:rsidRPr="0078220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shd w:val="clear" w:color="auto" w:fill="FFFFFF"/>
        </w:rPr>
        <w:t>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знаками, видоизмененными или оборудованными с применением матер</w:t>
      </w:r>
      <w:r w:rsidRPr="0078220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shd w:val="clear" w:color="auto" w:fill="FFFFFF"/>
        </w:rPr>
        <w:t>иалов, препятствующих идентификации государственных регистрационных знаков либо позволяющих их видоизменить или скрыть.</w:t>
      </w:r>
    </w:p>
    <w:p w:rsidR="00C2413B" w:rsidRPr="00782200" w:rsidP="00EC1EBC" w14:paraId="72B5D9DC" w14:textId="72185FDC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8220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shd w:val="clear" w:color="auto" w:fill="FFFFFF"/>
        </w:rPr>
        <w:t xml:space="preserve">Согласно п. 2 Основных положений по допуску транспортных средств к эксплуатации и обязанности должностных лиц по обеспечению безопасности дорожного движения, утвержденных постановлением Правительства </w:t>
      </w:r>
      <w:r w:rsidRPr="00782200">
        <w:rPr>
          <w:rFonts w:ascii="Times New Roman" w:eastAsia="Segoe UI Symbol" w:hAnsi="Times New Roman" w:cs="Times New Roman"/>
          <w:color w:val="000000" w:themeColor="text1"/>
          <w:spacing w:val="-2"/>
          <w:sz w:val="24"/>
          <w:szCs w:val="24"/>
          <w:shd w:val="clear" w:color="auto" w:fill="FFFFFF"/>
        </w:rPr>
        <w:t>№</w:t>
      </w:r>
      <w:r w:rsidRPr="00782200" w:rsidR="000747C9">
        <w:rPr>
          <w:rFonts w:ascii="Times New Roman" w:eastAsia="Segoe UI Symbol" w:hAnsi="Times New Roman" w:cs="Times New Roman"/>
          <w:color w:val="000000" w:themeColor="text1"/>
          <w:spacing w:val="-2"/>
          <w:sz w:val="24"/>
          <w:szCs w:val="24"/>
          <w:shd w:val="clear" w:color="auto" w:fill="FFFFFF"/>
        </w:rPr>
        <w:t xml:space="preserve"> </w:t>
      </w:r>
      <w:r w:rsidRPr="0078220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shd w:val="clear" w:color="auto" w:fill="FFFFFF"/>
        </w:rPr>
        <w:t>1090 от 23 октября 1993 года, на механических транспор</w:t>
      </w:r>
      <w:r w:rsidRPr="0078220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shd w:val="clear" w:color="auto" w:fill="FFFFFF"/>
        </w:rPr>
        <w:t>тных средствах (кроме трамваев и троллейбусов) и прицепах должны быть установлены на предусмотренных для этого местах регистрационные знаки</w:t>
      </w:r>
      <w:r w:rsidRPr="00782200" w:rsidR="0078245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shd w:val="clear" w:color="auto" w:fill="FFFFFF"/>
        </w:rPr>
        <w:t xml:space="preserve"> </w:t>
      </w:r>
      <w:r w:rsidRPr="0078220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shd w:val="clear" w:color="auto" w:fill="FFFFFF"/>
        </w:rPr>
        <w:t>соответствующего образца, а на автомобилях и автобусах, кроме того, размещается в правом нижнем</w:t>
      </w:r>
      <w:r w:rsidRPr="00782200">
        <w:rPr>
          <w:rFonts w:ascii="Times New Roman" w:hAnsi="Times New Roman" w:cs="Times New Roman"/>
          <w:color w:val="000000" w:themeColor="text1"/>
          <w:spacing w:val="6"/>
          <w:sz w:val="24"/>
          <w:szCs w:val="24"/>
          <w:shd w:val="clear" w:color="auto" w:fill="FFFFFF"/>
        </w:rPr>
        <w:t xml:space="preserve"> углу ветрового стекл</w:t>
      </w:r>
      <w:r w:rsidRPr="00782200">
        <w:rPr>
          <w:rFonts w:ascii="Times New Roman" w:hAnsi="Times New Roman" w:cs="Times New Roman"/>
          <w:color w:val="000000" w:themeColor="text1"/>
          <w:spacing w:val="6"/>
          <w:sz w:val="24"/>
          <w:szCs w:val="24"/>
          <w:shd w:val="clear" w:color="auto" w:fill="FFFFFF"/>
        </w:rPr>
        <w:t xml:space="preserve">а в установленных </w:t>
      </w:r>
      <w:r w:rsidRPr="00782200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shd w:val="clear" w:color="auto" w:fill="FFFFFF"/>
        </w:rPr>
        <w:t>случаях лицензионная карточка.</w:t>
      </w:r>
    </w:p>
    <w:p w:rsidR="00007676" w:rsidRPr="00782200" w:rsidP="000747C9" w14:paraId="25E85422" w14:textId="77777777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>В силу пункта 2.3.1 Правил дорожного движения РФ водитель транспортного средства обязан перед выездом проверить и в пути обеспечить исправное техническое состояние транспортного средства в соответствии с Осн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овными положениями по допуску транспортных средств к эксплуатации и обязанностями должностных лиц по обеспечению безопасности дорожного движения. </w:t>
      </w:r>
    </w:p>
    <w:p w:rsidR="00C2413B" w:rsidRPr="00782200" w:rsidP="000747C9" w14:paraId="14BECEC5" w14:textId="465D287F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п. 4 Постановления Пленума Вер</w:t>
      </w:r>
      <w:r w:rsidRPr="00782200" w:rsidR="00EC1E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ховного Суда РФ от 25 июня 2019 г. N 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 «О некоторых вопросах, возникающих в судебной практике при рассмотрении дел об административных правонарушениях, предусмотренных главой 12 </w:t>
      </w:r>
      <w:r w:rsidRPr="00782200" w:rsidR="00EC1EBC">
        <w:rPr>
          <w:rFonts w:ascii="Times New Roman" w:hAnsi="Times New Roman" w:cs="Times New Roman"/>
          <w:color w:val="000000" w:themeColor="text1"/>
          <w:sz w:val="24"/>
          <w:szCs w:val="24"/>
        </w:rPr>
        <w:t>Кодекса РФ об АП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при квалификации действий лица по </w:t>
      </w:r>
      <w:hyperlink r:id="rId5" w:history="1">
        <w:r w:rsidRPr="00782200">
          <w:rPr>
            <w:rFonts w:ascii="Times New Roman" w:hAnsi="Times New Roman" w:cs="Times New Roman"/>
            <w:color w:val="000000" w:themeColor="text1"/>
            <w:sz w:val="24"/>
            <w:szCs w:val="24"/>
          </w:rPr>
          <w:t>ч.</w:t>
        </w:r>
        <w:r w:rsidRPr="00782200" w:rsidR="00EC1EBC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2 ст. </w:t>
        </w:r>
        <w:r w:rsidRPr="00782200">
          <w:rPr>
            <w:rFonts w:ascii="Times New Roman" w:hAnsi="Times New Roman" w:cs="Times New Roman"/>
            <w:color w:val="000000" w:themeColor="text1"/>
            <w:sz w:val="24"/>
            <w:szCs w:val="24"/>
          </w:rPr>
          <w:t>12.2</w:t>
        </w:r>
      </w:hyperlink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Кодек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>са РФ об АП необходимо учитывать, что объективную сторону состава данного административного правонарушения, в частности, образуют действия лица по управлению транспортным средством: без государственных регистрационных знаков (в том числе без одного из них)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>; при наличии государственных регистрационных знаков, установленных в нарушение требований государственного стандарта на не предусмотренных для этого местах (в том числе только одного из них); с государственными регистрационными знаками, оборудованными с п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>рименением материалов, препятствующих или затрудняющих идентификацию этих знаков (в том числе только одного из них).</w:t>
      </w:r>
    </w:p>
    <w:p w:rsidR="00C2413B" w:rsidP="000747C9" w14:paraId="770F18C8" w14:textId="461A15F1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 материалов дела следует, что </w:t>
      </w:r>
      <w:r w:rsidR="007822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Джураев Ш.Х</w:t>
      </w:r>
      <w:r w:rsidRPr="00782200" w:rsidR="00C6225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Pr="00782200" w:rsidR="00C731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82200" w:rsidR="00B17F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управлял транспортным средством </w:t>
      </w:r>
      <w:r w:rsidRPr="00782200" w:rsidR="00C6225C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782200">
        <w:rPr>
          <w:rFonts w:ascii="Times New Roman" w:hAnsi="Times New Roman" w:cs="Times New Roman"/>
          <w:color w:val="000000" w:themeColor="text1"/>
          <w:sz w:val="24"/>
          <w:szCs w:val="24"/>
        </w:rPr>
        <w:t>Шевроле Ланос</w:t>
      </w:r>
      <w:r w:rsidRPr="00782200" w:rsid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», государственный регистрационный знак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82200" w:rsidR="00C6225C">
        <w:rPr>
          <w:rFonts w:ascii="Times New Roman" w:hAnsi="Times New Roman" w:cs="Times New Roman"/>
          <w:color w:val="000000" w:themeColor="text1"/>
          <w:sz w:val="24"/>
          <w:szCs w:val="24"/>
        </w:rPr>
        <w:t>регион</w:t>
      </w:r>
      <w:r w:rsidRPr="00782200" w:rsidR="00B17F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82200" w:rsidR="00007676">
        <w:rPr>
          <w:rFonts w:ascii="Times New Roman" w:hAnsi="Times New Roman" w:cs="Times New Roman"/>
          <w:color w:val="000000" w:themeColor="text1"/>
          <w:sz w:val="24"/>
          <w:szCs w:val="24"/>
        </w:rPr>
        <w:t>без установленн</w:t>
      </w:r>
      <w:r w:rsidRPr="00782200" w:rsidR="00260B6B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782200" w:rsidR="000076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предусмотренном для этого месте </w:t>
      </w:r>
      <w:r w:rsidRPr="00782200" w:rsidR="00C6225C">
        <w:rPr>
          <w:rFonts w:ascii="Times New Roman" w:hAnsi="Times New Roman" w:cs="Times New Roman"/>
          <w:color w:val="000000" w:themeColor="text1"/>
          <w:sz w:val="24"/>
          <w:szCs w:val="24"/>
        </w:rPr>
        <w:t>переднего</w:t>
      </w:r>
      <w:r w:rsid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Pr="00782200" w:rsidR="00260B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заднего </w:t>
      </w:r>
      <w:r w:rsidRPr="00782200" w:rsidR="00007676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</w:t>
      </w:r>
      <w:r w:rsidRPr="00782200" w:rsidR="00260B6B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782200" w:rsidR="000076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регистрационн</w:t>
      </w:r>
      <w:r w:rsidRPr="00782200" w:rsidR="00260B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ого </w:t>
      </w:r>
      <w:r w:rsidRPr="00782200" w:rsidR="00007676">
        <w:rPr>
          <w:rFonts w:ascii="Times New Roman" w:hAnsi="Times New Roman" w:cs="Times New Roman"/>
          <w:color w:val="000000" w:themeColor="text1"/>
          <w:sz w:val="24"/>
          <w:szCs w:val="24"/>
        </w:rPr>
        <w:t>знак</w:t>
      </w:r>
      <w:r w:rsidRPr="00782200" w:rsidR="00260B6B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2413B" w:rsidRPr="00782200" w:rsidP="000747C9" w14:paraId="193699DC" w14:textId="20C60CE8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Оценивая доказательства в их совокупности, мировой судья считает, что виновность </w:t>
      </w:r>
      <w:r w:rsidR="007822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Джураев Ш.Х</w:t>
      </w:r>
      <w:r w:rsidRPr="00782200" w:rsidR="007822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Pr="00782200" w:rsidR="00D216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82200">
        <w:rPr>
          <w:rFonts w:ascii="Times New Roman" w:hAnsi="Times New Roman" w:cs="Times New Roman"/>
          <w:color w:val="000000" w:themeColor="text1"/>
          <w:spacing w:val="9"/>
          <w:sz w:val="24"/>
          <w:szCs w:val="24"/>
        </w:rPr>
        <w:t xml:space="preserve">в совершении административного </w:t>
      </w:r>
      <w:r w:rsidRPr="00782200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правонарушения, предусмотренного ч. 2 ст. 12.2 Кодекса РФ об АП, доказана </w:t>
      </w:r>
      <w:r w:rsidRPr="0078220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протоком об административном правонарушении, </w:t>
      </w:r>
      <w:r w:rsidRPr="00782200" w:rsidR="0078245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видеозаписью</w:t>
      </w:r>
      <w:r w:rsidRPr="0078220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правонарушения. Существенных недостатков, влекущих невозможность </w:t>
      </w:r>
      <w:r w:rsidRPr="00782200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использования в качестве док</w:t>
      </w:r>
      <w:r w:rsidRPr="00782200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 xml:space="preserve">азательств, в том числе процессуальных </w:t>
      </w:r>
      <w:r w:rsidRPr="00782200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нарушений, данные документы не содержат, показания технических средств </w:t>
      </w:r>
      <w:r w:rsidRPr="00782200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согласуются с письменными материалами дела.</w:t>
      </w:r>
    </w:p>
    <w:p w:rsidR="00C2413B" w:rsidRPr="00782200" w:rsidP="000747C9" w14:paraId="5EB9414C" w14:textId="2E555156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Своими действиями </w:t>
      </w:r>
      <w:r w:rsidR="007822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Джураев Ш.Х</w:t>
      </w:r>
      <w:r w:rsidRPr="00782200" w:rsidR="007822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Pr="00782200" w:rsidR="000215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совершил административное правонарушение, предусмотренное ч. 2 ст. 12.2 Кодекса РФ об АП </w:t>
      </w:r>
      <w:r w:rsidRPr="00782200" w:rsidR="000747C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управление транспортным средством </w:t>
      </w:r>
      <w:r w:rsidRPr="00782200" w:rsidR="00A011FA">
        <w:rPr>
          <w:rFonts w:ascii="Times New Roman" w:hAnsi="Times New Roman" w:cs="Times New Roman"/>
          <w:color w:val="000000" w:themeColor="text1"/>
          <w:sz w:val="24"/>
          <w:szCs w:val="24"/>
        </w:rPr>
        <w:t>без установленных на предусмотренных для этого местах государственных регистрационных знаков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2413B" w:rsidRPr="00782200" w:rsidP="000747C9" w14:paraId="040AD92E" w14:textId="2C98A5AE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8220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 назначении наказания мировой судь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я учитывает характер совершенного административного правонарушения, личность виновно</w:t>
      </w:r>
      <w:r w:rsidRPr="00782200" w:rsidR="00B17F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го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отсутствие смягчающих и отягчающ</w:t>
      </w:r>
      <w:r w:rsidRPr="00782200" w:rsidR="000215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их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административную ответственность обстоятельств, и приходит к выводу</w:t>
      </w:r>
      <w:r w:rsidRPr="00782200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shd w:val="clear" w:color="auto" w:fill="FFFFFF"/>
        </w:rPr>
        <w:t xml:space="preserve">, что наказание необходимо назначить в виде административного </w:t>
      </w:r>
      <w:r w:rsidRPr="00782200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shd w:val="clear" w:color="auto" w:fill="FFFFFF"/>
        </w:rPr>
        <w:t>штрафа.</w:t>
      </w:r>
    </w:p>
    <w:p w:rsidR="00E34035" w:rsidRPr="00782200" w:rsidP="000747C9" w14:paraId="1B40FD22" w14:textId="382D7F58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  <w:spacing w:val="-1"/>
          <w:sz w:val="24"/>
          <w:szCs w:val="24"/>
          <w:shd w:val="clear" w:color="auto" w:fill="FFFFFF"/>
        </w:rPr>
      </w:pPr>
      <w:r w:rsidRPr="00782200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shd w:val="clear" w:color="auto" w:fill="FFFFFF"/>
        </w:rPr>
        <w:t xml:space="preserve">Руководствуясь ст.ст. 29.9, </w:t>
      </w:r>
      <w:r w:rsidRPr="00782200">
        <w:rPr>
          <w:rFonts w:ascii="Times New Roman" w:hAnsi="Times New Roman" w:cs="Times New Roman"/>
          <w:color w:val="000000" w:themeColor="text1"/>
          <w:spacing w:val="13"/>
          <w:sz w:val="24"/>
          <w:szCs w:val="24"/>
          <w:shd w:val="clear" w:color="auto" w:fill="FFFFFF"/>
        </w:rPr>
        <w:t>29,10</w:t>
      </w:r>
      <w:r w:rsidRPr="00782200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shd w:val="clear" w:color="auto" w:fill="FFFFFF"/>
        </w:rPr>
        <w:t xml:space="preserve"> Кодекса РФ об AII, мировой судья</w:t>
      </w:r>
      <w:r w:rsidRPr="00782200" w:rsidR="000747C9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shd w:val="clear" w:color="auto" w:fill="FFFFFF"/>
        </w:rPr>
        <w:t>,</w:t>
      </w:r>
    </w:p>
    <w:p w:rsidR="00007676" w:rsidRPr="00782200" w:rsidP="00B3585E" w14:paraId="43F45FCC" w14:textId="7C4751D1">
      <w:pPr>
        <w:pStyle w:val="NoSpacing"/>
        <w:jc w:val="center"/>
        <w:rPr>
          <w:rFonts w:ascii="Times New Roman" w:hAnsi="Times New Roman" w:cs="Times New Roman"/>
          <w:color w:val="000000" w:themeColor="text1"/>
          <w:spacing w:val="-3"/>
          <w:sz w:val="24"/>
          <w:szCs w:val="24"/>
          <w:shd w:val="clear" w:color="auto" w:fill="FFFFFF"/>
        </w:rPr>
      </w:pPr>
      <w:r w:rsidRPr="00782200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shd w:val="clear" w:color="auto" w:fill="FFFFFF"/>
        </w:rPr>
        <w:t>ПОСТАНОВИЛ:</w:t>
      </w:r>
    </w:p>
    <w:p w:rsidR="00B17F5B" w:rsidRPr="00782200" w:rsidP="000747C9" w14:paraId="0B9EBE92" w14:textId="609E6863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Джураева Шарифжона Хамидовича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82200" w:rsidR="00C2413B">
        <w:rPr>
          <w:rFonts w:ascii="Times New Roman" w:hAnsi="Times New Roman" w:cs="Times New Roman"/>
          <w:color w:val="000000" w:themeColor="text1"/>
          <w:sz w:val="24"/>
          <w:szCs w:val="24"/>
        </w:rPr>
        <w:t>признать виновн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>ым</w:t>
      </w:r>
      <w:r w:rsidRPr="00782200" w:rsidR="00C24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совершении административного правонарушения, предусмотренного ч. 2 ст. 12.2 Кодекса РФ об АП, и подвергнуть административному наказанию в виде административного штрафа в размере </w:t>
      </w:r>
      <w:r w:rsidRPr="00782200" w:rsidR="00846956">
        <w:rPr>
          <w:rFonts w:ascii="Times New Roman" w:hAnsi="Times New Roman" w:cs="Times New Roman"/>
          <w:color w:val="000000" w:themeColor="text1"/>
          <w:sz w:val="24"/>
          <w:szCs w:val="24"/>
        </w:rPr>
        <w:t>5 000 (пять тысяч) рублей</w:t>
      </w:r>
      <w:r w:rsidRPr="00782200" w:rsidR="00C2413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C1EBC" w:rsidRPr="00782200" w:rsidP="00EC1EBC" w14:paraId="2FB91A81" w14:textId="476111D8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>Штраф подлежит уплате в УФК по Ханты-Мансийскому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автономному округу-Югре (УМВД России по ХМАО-Югре) КПП 860101001, ИНН 8601010390, ОКТМО 718</w:t>
      </w:r>
      <w:r w:rsidRPr="00782200" w:rsidR="00545985">
        <w:rPr>
          <w:rFonts w:ascii="Times New Roman" w:hAnsi="Times New Roman" w:cs="Times New Roman"/>
          <w:color w:val="000000" w:themeColor="text1"/>
          <w:sz w:val="24"/>
          <w:szCs w:val="24"/>
        </w:rPr>
        <w:t>19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>000, номер счета получателя платежа 03100643000000018700 в</w:t>
      </w:r>
      <w:r w:rsidRPr="00782200" w:rsidR="00400A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ОКЦ № 8 УГУ Банка России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>//УФК по Ханты-Мансийскому автономному округу-Югре г. Ханты-Мансийск, БИК 00716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2163; КБК 18811601123010001140, УИН </w:t>
      </w:r>
      <w:r w:rsidRPr="00782200" w:rsidR="002F540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18810486260</w:t>
      </w:r>
      <w:r w:rsidRPr="00782200" w:rsidR="0054598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2800</w:t>
      </w:r>
      <w:r w:rsidRPr="00782200" w:rsidR="0078220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14242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C1EBC" w:rsidRPr="00545985" w:rsidP="00EC1EBC" w14:paraId="6B3A87AD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5985">
        <w:rPr>
          <w:rFonts w:ascii="Times New Roman" w:hAnsi="Times New Roman" w:cs="Times New Roman"/>
          <w:sz w:val="24"/>
          <w:szCs w:val="24"/>
        </w:rPr>
        <w:t>В соответствии с ч. 1 ст. 32.2 Кодекса РФ об АП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</w:t>
      </w:r>
      <w:r w:rsidRPr="00545985">
        <w:rPr>
          <w:rFonts w:ascii="Times New Roman" w:hAnsi="Times New Roman" w:cs="Times New Roman"/>
          <w:sz w:val="24"/>
          <w:szCs w:val="24"/>
        </w:rPr>
        <w:t xml:space="preserve">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ст. 31.5 Кодекса РФ об АП</w:t>
      </w:r>
      <w:r w:rsidRPr="00545985">
        <w:rPr>
          <w:rFonts w:ascii="Times New Roman" w:hAnsi="Times New Roman" w:cs="Times New Roman"/>
          <w:sz w:val="24"/>
          <w:szCs w:val="24"/>
        </w:rPr>
        <w:t>.</w:t>
      </w:r>
    </w:p>
    <w:p w:rsidR="00EC1EBC" w:rsidRPr="00545985" w:rsidP="00EC1EBC" w14:paraId="3F73D642" w14:textId="3516BC2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5985">
        <w:rPr>
          <w:rFonts w:ascii="Times New Roman" w:hAnsi="Times New Roman" w:cs="Times New Roman"/>
          <w:color w:val="FF0000"/>
          <w:sz w:val="24"/>
          <w:szCs w:val="24"/>
        </w:rPr>
        <w:t>В соответствии с п. 1.3 ст. 32.2 Кодекса РФ об АП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</w:t>
      </w:r>
      <w:r w:rsidRPr="00545985">
        <w:rPr>
          <w:rFonts w:ascii="Times New Roman" w:hAnsi="Times New Roman" w:cs="Times New Roman"/>
          <w:color w:val="FF0000"/>
          <w:sz w:val="24"/>
          <w:szCs w:val="24"/>
        </w:rPr>
        <w:t>аложенного административного штрафа, то есть в размере 3750 (три тысяч</w:t>
      </w:r>
      <w:r w:rsidRPr="00545985" w:rsidR="00E01371">
        <w:rPr>
          <w:rFonts w:ascii="Times New Roman" w:hAnsi="Times New Roman" w:cs="Times New Roman"/>
          <w:color w:val="FF0000"/>
          <w:sz w:val="24"/>
          <w:szCs w:val="24"/>
        </w:rPr>
        <w:t>и</w:t>
      </w:r>
      <w:r w:rsidRPr="00545985">
        <w:rPr>
          <w:rFonts w:ascii="Times New Roman" w:hAnsi="Times New Roman" w:cs="Times New Roman"/>
          <w:color w:val="FF0000"/>
          <w:sz w:val="24"/>
          <w:szCs w:val="24"/>
        </w:rPr>
        <w:t xml:space="preserve"> семьсот пятьдесят) рублей</w:t>
      </w:r>
      <w:r w:rsidRPr="0054598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C1EBC" w:rsidRPr="00545985" w:rsidP="00EC1EBC" w14:paraId="59EF76B8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5985">
        <w:rPr>
          <w:rFonts w:ascii="Times New Roman" w:hAnsi="Times New Roman" w:cs="Times New Roman"/>
          <w:sz w:val="24"/>
          <w:szCs w:val="24"/>
        </w:rP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</w:t>
      </w:r>
      <w:r w:rsidRPr="00545985">
        <w:rPr>
          <w:rFonts w:ascii="Times New Roman" w:hAnsi="Times New Roman" w:cs="Times New Roman"/>
          <w:sz w:val="24"/>
          <w:szCs w:val="24"/>
        </w:rPr>
        <w:t>остановление, административный штраф уплачивается в полном размере.</w:t>
      </w:r>
    </w:p>
    <w:p w:rsidR="00EC1EBC" w:rsidRPr="00545985" w:rsidP="00EC1EBC" w14:paraId="52AA5B64" w14:textId="6A42F788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59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Квитанцию об оплате штрафа необходимо представить мировому судье судебного </w:t>
      </w:r>
      <w:r w:rsidRPr="00545985">
        <w:rPr>
          <w:rFonts w:ascii="Times New Roman" w:hAnsi="Times New Roman" w:cs="Times New Roman"/>
          <w:color w:val="0000CC"/>
          <w:sz w:val="24"/>
          <w:szCs w:val="24"/>
        </w:rPr>
        <w:t xml:space="preserve">участка № </w:t>
      </w:r>
      <w:r w:rsidRPr="00545985" w:rsidR="00DE7879">
        <w:rPr>
          <w:rFonts w:ascii="Times New Roman" w:hAnsi="Times New Roman" w:cs="Times New Roman"/>
          <w:color w:val="0000CC"/>
          <w:sz w:val="24"/>
          <w:szCs w:val="24"/>
        </w:rPr>
        <w:t>9</w:t>
      </w:r>
      <w:r w:rsidRPr="00545985">
        <w:rPr>
          <w:rFonts w:ascii="Times New Roman" w:hAnsi="Times New Roman" w:cs="Times New Roman"/>
          <w:color w:val="0000CC"/>
          <w:sz w:val="24"/>
          <w:szCs w:val="24"/>
        </w:rPr>
        <w:t xml:space="preserve"> </w:t>
      </w:r>
      <w:r w:rsidRPr="00545985">
        <w:rPr>
          <w:rFonts w:ascii="Times New Roman" w:hAnsi="Times New Roman" w:cs="Times New Roman"/>
          <w:color w:val="000000" w:themeColor="text1"/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</w:t>
      </w:r>
      <w:r w:rsidRPr="005459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много округа - Югры по адресу: г. Нижневартовск, ул. Нефтяников, д. 6, каб. </w:t>
      </w:r>
      <w:r w:rsidRPr="00545985" w:rsidR="00DE7879">
        <w:rPr>
          <w:rFonts w:ascii="Times New Roman" w:hAnsi="Times New Roman" w:cs="Times New Roman"/>
          <w:color w:val="0000CC"/>
          <w:sz w:val="24"/>
          <w:szCs w:val="24"/>
        </w:rPr>
        <w:t>231</w:t>
      </w:r>
      <w:r w:rsidRPr="0054598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C1EBC" w:rsidRPr="00545985" w:rsidP="00EC1EBC" w14:paraId="6C80F067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5985">
        <w:rPr>
          <w:rFonts w:ascii="Times New Roman" w:hAnsi="Times New Roman" w:cs="Times New Roman"/>
          <w:sz w:val="24"/>
          <w:szCs w:val="24"/>
        </w:rPr>
        <w:t>Неуплата административного штрафа в указанный срок влечет привлечение к административной ответственности по ч. 1 ст. 20.25 Кодекса РФ об АП.</w:t>
      </w:r>
    </w:p>
    <w:p w:rsidR="00007676" w:rsidRPr="00545985" w:rsidP="000747C9" w14:paraId="1F54F1D2" w14:textId="41FD9A32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5985">
        <w:rPr>
          <w:rFonts w:ascii="Times New Roman" w:hAnsi="Times New Roman" w:cs="Times New Roman"/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</w:t>
      </w:r>
      <w:r w:rsidRPr="00545985" w:rsidR="002F5407">
        <w:rPr>
          <w:rFonts w:ascii="Times New Roman" w:hAnsi="Times New Roman" w:cs="Times New Roman"/>
          <w:sz w:val="24"/>
          <w:szCs w:val="24"/>
        </w:rPr>
        <w:t xml:space="preserve">уга - Югры </w:t>
      </w:r>
      <w:r w:rsidRPr="00545985" w:rsidR="00DE7879">
        <w:rPr>
          <w:rFonts w:ascii="Times New Roman" w:hAnsi="Times New Roman" w:cs="Times New Roman"/>
          <w:sz w:val="24"/>
          <w:szCs w:val="24"/>
        </w:rPr>
        <w:t>через мирового судью, вынесшего постановление</w:t>
      </w:r>
      <w:r w:rsidRPr="00545985" w:rsidR="00C2413B">
        <w:rPr>
          <w:rFonts w:ascii="Times New Roman" w:hAnsi="Times New Roman" w:cs="Times New Roman"/>
          <w:color w:val="000099"/>
          <w:sz w:val="24"/>
          <w:szCs w:val="24"/>
        </w:rPr>
        <w:t>.</w:t>
      </w:r>
      <w:r w:rsidRPr="00545985" w:rsidR="00C24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413B" w:rsidRPr="00545985" w:rsidP="000747C9" w14:paraId="7626FFAA" w14:textId="18CDCD4C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5985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C2413B" w:rsidRPr="00545985" w:rsidP="000747C9" w14:paraId="311C8215" w14:textId="4161E43E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5985">
        <w:rPr>
          <w:rFonts w:ascii="Times New Roman" w:hAnsi="Times New Roman" w:cs="Times New Roman"/>
          <w:sz w:val="24"/>
          <w:szCs w:val="24"/>
        </w:rPr>
        <w:t>Мировой судья</w:t>
      </w:r>
      <w:r w:rsidRPr="00545985">
        <w:rPr>
          <w:rFonts w:ascii="Times New Roman" w:hAnsi="Times New Roman" w:cs="Times New Roman"/>
          <w:sz w:val="24"/>
          <w:szCs w:val="24"/>
        </w:rPr>
        <w:tab/>
      </w:r>
      <w:r w:rsidRPr="00545985">
        <w:rPr>
          <w:rFonts w:ascii="Times New Roman" w:hAnsi="Times New Roman" w:cs="Times New Roman"/>
          <w:sz w:val="24"/>
          <w:szCs w:val="24"/>
        </w:rPr>
        <w:tab/>
      </w:r>
      <w:r w:rsidRPr="00545985">
        <w:rPr>
          <w:rFonts w:ascii="Times New Roman" w:hAnsi="Times New Roman" w:cs="Times New Roman"/>
          <w:sz w:val="24"/>
          <w:szCs w:val="24"/>
        </w:rPr>
        <w:tab/>
      </w:r>
      <w:r w:rsidRPr="00545985">
        <w:rPr>
          <w:rFonts w:ascii="Times New Roman" w:hAnsi="Times New Roman" w:cs="Times New Roman"/>
          <w:sz w:val="24"/>
          <w:szCs w:val="24"/>
        </w:rPr>
        <w:tab/>
      </w:r>
      <w:r w:rsidRPr="00545985">
        <w:rPr>
          <w:rFonts w:ascii="Times New Roman" w:hAnsi="Times New Roman" w:cs="Times New Roman"/>
          <w:sz w:val="24"/>
          <w:szCs w:val="24"/>
        </w:rPr>
        <w:tab/>
      </w:r>
      <w:r w:rsidRPr="00545985">
        <w:rPr>
          <w:rFonts w:ascii="Times New Roman" w:hAnsi="Times New Roman" w:cs="Times New Roman"/>
          <w:sz w:val="24"/>
          <w:szCs w:val="24"/>
        </w:rPr>
        <w:tab/>
      </w:r>
      <w:r w:rsidRPr="00545985">
        <w:rPr>
          <w:rFonts w:ascii="Times New Roman" w:hAnsi="Times New Roman" w:cs="Times New Roman"/>
          <w:sz w:val="24"/>
          <w:szCs w:val="24"/>
        </w:rPr>
        <w:tab/>
      </w:r>
      <w:r w:rsidRPr="00545985">
        <w:rPr>
          <w:rFonts w:ascii="Times New Roman" w:hAnsi="Times New Roman" w:cs="Times New Roman"/>
          <w:sz w:val="24"/>
          <w:szCs w:val="24"/>
        </w:rPr>
        <w:tab/>
      </w:r>
      <w:r w:rsidRPr="00545985" w:rsidR="002F5407">
        <w:rPr>
          <w:rFonts w:ascii="Times New Roman" w:hAnsi="Times New Roman" w:cs="Times New Roman"/>
          <w:sz w:val="24"/>
          <w:szCs w:val="24"/>
        </w:rPr>
        <w:t>Г.Р. Исхакова</w:t>
      </w:r>
    </w:p>
    <w:p w:rsidR="00C2413B" w:rsidRPr="00545985" w:rsidP="000747C9" w14:paraId="2DB72264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Sect="00545985">
      <w:pgSz w:w="11906" w:h="16838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EAA"/>
    <w:rsid w:val="00007676"/>
    <w:rsid w:val="000215B8"/>
    <w:rsid w:val="000747C9"/>
    <w:rsid w:val="0015640F"/>
    <w:rsid w:val="00162359"/>
    <w:rsid w:val="00186A6A"/>
    <w:rsid w:val="002167E2"/>
    <w:rsid w:val="002230B0"/>
    <w:rsid w:val="00231EAA"/>
    <w:rsid w:val="00260B6B"/>
    <w:rsid w:val="00281820"/>
    <w:rsid w:val="002F5407"/>
    <w:rsid w:val="0030513C"/>
    <w:rsid w:val="003A7E4E"/>
    <w:rsid w:val="00400ABE"/>
    <w:rsid w:val="00467E4B"/>
    <w:rsid w:val="00477DB6"/>
    <w:rsid w:val="004C26E7"/>
    <w:rsid w:val="004D28FB"/>
    <w:rsid w:val="004F1EF4"/>
    <w:rsid w:val="00544740"/>
    <w:rsid w:val="00545985"/>
    <w:rsid w:val="0058135C"/>
    <w:rsid w:val="005D2618"/>
    <w:rsid w:val="00615E7F"/>
    <w:rsid w:val="00661158"/>
    <w:rsid w:val="006D6EC3"/>
    <w:rsid w:val="00782200"/>
    <w:rsid w:val="0078245E"/>
    <w:rsid w:val="00846956"/>
    <w:rsid w:val="008D0DAA"/>
    <w:rsid w:val="008D0FB5"/>
    <w:rsid w:val="009F1C34"/>
    <w:rsid w:val="00A011FA"/>
    <w:rsid w:val="00AA56D3"/>
    <w:rsid w:val="00B12CA0"/>
    <w:rsid w:val="00B17F5B"/>
    <w:rsid w:val="00B3585E"/>
    <w:rsid w:val="00B41D8C"/>
    <w:rsid w:val="00BA730F"/>
    <w:rsid w:val="00C219EF"/>
    <w:rsid w:val="00C2413B"/>
    <w:rsid w:val="00C6225C"/>
    <w:rsid w:val="00C62835"/>
    <w:rsid w:val="00C73197"/>
    <w:rsid w:val="00C74EC5"/>
    <w:rsid w:val="00C83307"/>
    <w:rsid w:val="00CD51D9"/>
    <w:rsid w:val="00CF743D"/>
    <w:rsid w:val="00D216E4"/>
    <w:rsid w:val="00D34CE5"/>
    <w:rsid w:val="00D905FF"/>
    <w:rsid w:val="00DA0932"/>
    <w:rsid w:val="00DC12F1"/>
    <w:rsid w:val="00DE7879"/>
    <w:rsid w:val="00DF6929"/>
    <w:rsid w:val="00E01371"/>
    <w:rsid w:val="00E30BD2"/>
    <w:rsid w:val="00E34035"/>
    <w:rsid w:val="00E512BC"/>
    <w:rsid w:val="00EC1EBC"/>
    <w:rsid w:val="00F0329A"/>
    <w:rsid w:val="00FF07C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C6B1CEF-D92F-4C16-8FFE-06ADBBF99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13B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A7E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A7E4E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0747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12202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C2B3C-399E-4A3F-B309-B84E9CFD6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